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314" w:rsidRPr="00325314" w:rsidRDefault="00325314" w:rsidP="00325314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25314">
        <w:rPr>
          <w:rFonts w:ascii="TH SarabunPSK" w:hAnsi="TH SarabunPSK" w:cs="TH SarabunPSK"/>
          <w:b/>
          <w:bCs/>
          <w:sz w:val="32"/>
          <w:szCs w:val="32"/>
          <w:cs/>
        </w:rPr>
        <w:t>การถอดบทเรียนสรุปองค์ความรู้เกี่ยวกับ</w:t>
      </w:r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การสอนทางคลินิก </w:t>
      </w:r>
    </w:p>
    <w:p w:rsidR="00325314" w:rsidRPr="00325314" w:rsidRDefault="00325314" w:rsidP="00325314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: การวิเคราะห์อุบัติการณ์ (</w:t>
      </w:r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case incident method) </w:t>
      </w:r>
      <w:r w:rsidRPr="00325314">
        <w:rPr>
          <w:rFonts w:ascii="TH SarabunPSK" w:hAnsi="TH SarabunPSK" w:cs="TH SarabunPSK"/>
          <w:b/>
          <w:bCs/>
          <w:sz w:val="32"/>
          <w:szCs w:val="32"/>
          <w:cs/>
        </w:rPr>
        <w:t>และวิจัยเป็นฐาน (</w:t>
      </w:r>
      <w:r w:rsidRPr="00325314">
        <w:rPr>
          <w:rFonts w:ascii="TH SarabunPSK" w:hAnsi="TH SarabunPSK" w:cs="TH SarabunPSK"/>
          <w:b/>
          <w:bCs/>
          <w:sz w:val="32"/>
          <w:szCs w:val="32"/>
        </w:rPr>
        <w:t>Research Based)</w:t>
      </w:r>
    </w:p>
    <w:p w:rsidR="00325314" w:rsidRDefault="00325314" w:rsidP="0032531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เพื่อพัฒนา</w:t>
      </w:r>
      <w:proofErr w:type="spellStart"/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อัต</w:t>
      </w:r>
      <w:proofErr w:type="spellEnd"/>
      <w:r w:rsidRPr="0032531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ลักษณ์ของบัณฑิตพยาบาล</w:t>
      </w:r>
    </w:p>
    <w:p w:rsidR="00290D35" w:rsidRDefault="00290D35" w:rsidP="0032531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90D35" w:rsidRPr="00325314" w:rsidRDefault="00501D4C" w:rsidP="0032531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โดย </w:t>
      </w:r>
      <w:bookmarkStart w:id="0" w:name="_GoBack"/>
      <w:bookmarkEnd w:id="0"/>
      <w:r w:rsidRPr="00C53392">
        <w:rPr>
          <w:rFonts w:ascii="TH SarabunPSK" w:hAnsi="TH SarabunPSK" w:cs="TH SarabunPSK"/>
          <w:sz w:val="32"/>
          <w:szCs w:val="32"/>
          <w:cs/>
        </w:rPr>
        <w:t>ภาควิชาการพยาบาลพื้นฐานและบริหารการพยาบาล</w:t>
      </w:r>
    </w:p>
    <w:p w:rsidR="00B97F4A" w:rsidRDefault="00B97F4A" w:rsidP="00B97F4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IT๙" w:hAnsi="TH SarabunIT๙" w:cs="TH SarabunIT๙" w:hint="cs"/>
          <w:color w:val="000000"/>
          <w:sz w:val="32"/>
          <w:szCs w:val="32"/>
        </w:rPr>
      </w:pPr>
    </w:p>
    <w:p w:rsidR="00B97F4A" w:rsidRPr="0094124E" w:rsidRDefault="00B97F4A" w:rsidP="008D1BB9">
      <w:pPr>
        <w:autoSpaceDE w:val="0"/>
        <w:autoSpaceDN w:val="0"/>
        <w:adjustRightInd w:val="0"/>
        <w:spacing w:after="0"/>
        <w:ind w:firstLine="72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วิธีการสอนการพยาบาลในคลินิก</w:t>
      </w: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หมายถึง กระบวนการต่าง ๆ ที่ผู้สอนใช้ในการจัดกิจกรรมการเรียนการสอนการพยาบาลในคลินิก เพื่อให้ผู้เรียนเกิดการเรียนรู้และทักษะปฏิบัติการในคลินิกตามจุดประสงค์ที่กำหนดไว้  โดยแนวคิดการสอนการพยาบาลในคลินิก</w:t>
      </w:r>
      <w:r w:rsidRPr="0094124E">
        <w:rPr>
          <w:rFonts w:ascii="TH SarabunIT๙" w:hAnsi="TH SarabunIT๙" w:cs="TH SarabunIT๙"/>
          <w:color w:val="000000"/>
          <w:sz w:val="32"/>
          <w:szCs w:val="32"/>
        </w:rPr>
        <w:t>: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การสอนภาคปฏิบัติ เพื่อพัฒนาทักษะพิสัย (</w:t>
      </w:r>
      <w:r w:rsidRPr="0094124E">
        <w:rPr>
          <w:rFonts w:ascii="TH SarabunIT๙" w:hAnsi="TH SarabunIT๙" w:cs="TH SarabunIT๙"/>
          <w:color w:val="000000"/>
          <w:sz w:val="32"/>
          <w:szCs w:val="32"/>
        </w:rPr>
        <w:t>Psychomotor Domain)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คือ ความสามารถปฏิบัติการพยาบาลได้ถูกต้องเหมาะสมกับปัญหาความต้องการของผู้รับบริการและปรับปรุงการปฏิบัติการพยาบาลให้เกิดผลดี วิเคราะห์หลักการเหตุผลในการประเมินผลการปฏิบัติ นำความรู้ไปประยุกต์ใช้ได้ และ พัฒนาจิตพิสัย (</w:t>
      </w: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Affective Domain)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ให้มีเจตนคติที่ดีต่อการปฏิบัติการพยาบาลและต่อวิชาชีพ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26"/>
        <w:contextualSpacing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การสอนทางคลินิก แบบวิเคราะห์อุบัติการณ์  (</w:t>
      </w: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case incident method) 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26"/>
        <w:contextualSpacing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  วัตถุประสงค์ เพื่อ 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26" w:firstLine="294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1) พัฒนาการคิดอย่างสร้างสรรค์และการวิเคราะห์ปัญหารอบด้านอย่างกว้างขวาง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26" w:firstLine="294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2) พัฒนาทักษะการตัดสินใจสั่งการในทันที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26" w:firstLine="294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3) สร้างเสริมทักษะในการศึกษาค้นคว้าด้วยตนเองรวมทั้งพัฒนาความมีเหตุมีผลฝึกการเป็นผู้ฟังที่ดี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26" w:firstLine="294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4) พัฒนาการเป็นผู้นำทางการพยาบาลและการทำงานเป็นทีม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26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เทคนิคการสอน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426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เป็นการสอนที่มีสาระกิจกรรมการสอนรูปแบบการสัมมนา เป็นการเรียนเป็นกลุ่มย่อย กลุ่มละไม่เกิน </w:t>
      </w: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15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คน</w:t>
      </w: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มีขั้นตอนการสอนดังนี้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26" w:firstLine="294"/>
        <w:contextualSpacing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</w:rPr>
        <w:t>1.</w:t>
      </w: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ขั้นเตรียมการสอน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1146" w:firstLine="294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ผู้สอน  เลือกอุบัติการณ์ร่วมกับผู้เรียน กำหนดเวลา สถานที่ เตรียมแผนการสอน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26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 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ab/>
        <w:t>ผู้เรียน  เลือกอุบัติการณ์ร่วมกับผู้สอน กำหนดเวลา สถานที่ เตรียมเอกสารสัมมนา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144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ชื่ออุบัติการณ์ จุดวิกฤตในอุบัติการณ์ สภาพแวดล้อม ระบุเวลา สถานที่ สาระสำคัญ วิธีการปฏิบัติต่ออุบัติการณ์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720"/>
        <w:contextualSpacing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2. ขั้นสอน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144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ผู้สอนร่วมสัมมนา อำนวยการให้การสัมมนาดำเนินไปตามวัตถุประสงค์ผู้เรียน ดำเนินการสัมมนาดังนี้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144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2.1)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ขั้นการศึกษาอุบัติการณ์ (ผู้นำสัมมนาแจกอุบัติการณ์ ให้สมาชิกในกลุ่มศึกษา โดยอ่านดังๆ)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144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2.2)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ขั้นการรวบรวมศึกษาข้อมูล ให้เวลาผู้เข้าร่วมสัมมนาซักถามข้อมูลเพิ่มเติม ยกเว้นการถามว่า ทำไม จากนั้นร่วมกันสรุปสาระสำคัญที่เป็นจุดวิกฤตของอุบัติการณ์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144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2.3)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กำหนดข้อความสำคัญที่เป็นปัญหาและต้องการตัดสินใจทันที ให้สมาชิกอภิปราย และเสนอสิ่งที่สำคัญที่สุด ต้องการตัดสินใจทันที โดยเสนอเป็นข้อความเพียง </w:t>
      </w: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1 </w:t>
      </w:r>
      <w:proofErr w:type="gramStart"/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เรื่อง  เมื่อกลุ่มลงมติข้อความสำคัญแล้ว</w:t>
      </w:r>
      <w:proofErr w:type="gramEnd"/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เสนอคำถามย่อย ๆ ที่จะนำไปสู่แนวคิดเพื่อการตัดสินใจต่อไป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1146" w:firstLine="294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lastRenderedPageBreak/>
        <w:t xml:space="preserve">2.4)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ขั้นตัดสินและเหตุผล มี </w:t>
      </w:r>
      <w:r w:rsidRPr="0094124E"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ลำดับคือ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1572" w:firstLine="588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2.4.1)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ให้ผู้ร่วมสัมมนาตัดสินใจจากการพิจารณาข้อเท็จจริงทั้งหมด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1866" w:firstLine="294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2.4.2)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แบ่งกลุ่มย่อยวิเคราะห์และให้เหตุผลของการเลือกข้อตัดสิน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216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2.4.3)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กลุ่มย่อยรายงานเหตุผลแต่ละกลุ่ม และกลุ่มร่วมกันเปรียบเทียบและเลือกการตัดสินที่ดีที่สุด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171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proofErr w:type="gramStart"/>
      <w:r w:rsidRPr="0094124E">
        <w:rPr>
          <w:rFonts w:ascii="TH SarabunIT๙" w:hAnsi="TH SarabunIT๙" w:cs="TH SarabunIT๙"/>
          <w:color w:val="000000"/>
          <w:sz w:val="32"/>
          <w:szCs w:val="32"/>
        </w:rPr>
        <w:t>2.4.4 )</w:t>
      </w:r>
      <w:proofErr w:type="gramEnd"/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อภิปรายในเรื่องการสะท้อนความคิดของอุบัติการณ์เฉพาะกรณี โดยให้กลุ่มคิดและอภิปรายในรูปแบบการใช้อุบัติการณ์ที่เป็นประโยชน์ต่อการเรียนรู้และแนวปฏิบัติ โดยผู้นำสัมมนาเสนอตามที่ได้ศึกษามาประกอบการอภิปรายกลุ่ม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1146" w:firstLine="294"/>
        <w:contextualSpacing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ข้อดี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1572" w:firstLine="588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>1.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สามารถเลือกอุบัติการณ์ได้สอดคล้องกับวัตถุประสงค์ประจำวิชา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216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2.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ใช้ได้ดีในการสอนและการนิเทศ เพื่อเพิ่มประสบการณ์ในการกรณีที่หายาก สถานการณ์จริง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450" w:firstLine="171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1146" w:firstLine="294"/>
        <w:contextualSpacing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ข้อจำกัด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852" w:firstLine="588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>1.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กิจกรรมไม่สามารถสร้างได้ครอบคลุมเพราะคาดเดาไม่ได้ว่าอุบัติการณ์เกิดขึ้นเมื่อไหร่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firstLine="144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 xml:space="preserve">2. 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เป็นวิธีการสอนที่ต้องใช้เวลา ในการเตรียมการ อาจเป็นภาระหนักสำหรับนักศึกษาในเรื่องค่าใช้จ่าย</w:t>
      </w:r>
    </w:p>
    <w:p w:rsidR="006D28B1" w:rsidRPr="00C35F16" w:rsidRDefault="006D28B1" w:rsidP="006D28B1">
      <w:pPr>
        <w:autoSpaceDE w:val="0"/>
        <w:autoSpaceDN w:val="0"/>
        <w:adjustRightInd w:val="0"/>
        <w:spacing w:after="0" w:line="240" w:lineRule="auto"/>
        <w:ind w:firstLine="1440"/>
        <w:contextualSpacing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C35F1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การประเมินผลการเรียนรู้ โดยใช้ หลักการสะท้อนคิด (</w:t>
      </w:r>
      <w:r w:rsidRPr="00C35F16">
        <w:rPr>
          <w:rFonts w:ascii="TH SarabunIT๙" w:hAnsi="TH SarabunIT๙" w:cs="TH SarabunIT๙"/>
          <w:b/>
          <w:bCs/>
          <w:color w:val="000000"/>
          <w:sz w:val="32"/>
          <w:szCs w:val="32"/>
        </w:rPr>
        <w:t>reflective thinking)</w:t>
      </w:r>
      <w:r w:rsidRPr="00C35F1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ใช้คำถาม </w:t>
      </w:r>
      <w:r w:rsidRPr="00C35F16">
        <w:rPr>
          <w:rFonts w:ascii="TH SarabunIT๙" w:hAnsi="TH SarabunIT๙" w:cs="TH SarabunIT๙"/>
          <w:b/>
          <w:bCs/>
          <w:color w:val="000000"/>
          <w:sz w:val="32"/>
          <w:szCs w:val="32"/>
        </w:rPr>
        <w:t>3</w:t>
      </w:r>
      <w:r w:rsidRPr="00C35F16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ข้อ ดังนี้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>1.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รู้สึกอย่างไร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>2.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ได้เรียนรู้อะไร</w:t>
      </w:r>
    </w:p>
    <w:p w:rsidR="006D28B1" w:rsidRPr="0094124E" w:rsidRDefault="006D28B1" w:rsidP="006D28B1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color w:val="000000"/>
          <w:sz w:val="32"/>
          <w:szCs w:val="32"/>
        </w:rPr>
        <w:t>3.</w:t>
      </w:r>
      <w:r w:rsidRPr="0094124E">
        <w:rPr>
          <w:rFonts w:ascii="TH SarabunIT๙" w:hAnsi="TH SarabunIT๙" w:cs="TH SarabunIT๙"/>
          <w:color w:val="000000"/>
          <w:sz w:val="32"/>
          <w:szCs w:val="32"/>
          <w:cs/>
        </w:rPr>
        <w:t>นำไปประยุกต์ใช้อย่างไร</w:t>
      </w:r>
    </w:p>
    <w:p w:rsidR="006D28B1" w:rsidRPr="0094124E" w:rsidRDefault="006D28B1" w:rsidP="006D28B1">
      <w:pPr>
        <w:spacing w:after="0" w:line="240" w:lineRule="auto"/>
        <w:ind w:firstLine="720"/>
        <w:rPr>
          <w:rFonts w:ascii="TH SarabunIT๙" w:hAnsi="TH SarabunIT๙" w:cs="TH SarabunIT๙"/>
          <w:color w:val="000000"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สรุปองค์ความรู้ที่ได้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  <w:cs/>
        </w:rPr>
        <w:tab/>
        <w:t>ความรู้ที่ได้จากการดำเนินงาน</w:t>
      </w:r>
      <w:r w:rsidRPr="0094124E">
        <w:rPr>
          <w:rFonts w:ascii="TH SarabunIT๙" w:hAnsi="TH SarabunIT๙" w:cs="TH SarabunIT๙"/>
          <w:sz w:val="32"/>
          <w:szCs w:val="32"/>
        </w:rPr>
        <w:t xml:space="preserve"> </w:t>
      </w:r>
      <w:r w:rsidRPr="0094124E">
        <w:rPr>
          <w:rFonts w:ascii="TH SarabunIT๙" w:hAnsi="TH SarabunIT๙" w:cs="TH SarabunIT๙"/>
          <w:sz w:val="32"/>
          <w:szCs w:val="32"/>
          <w:cs/>
        </w:rPr>
        <w:t>โดยการประยุกต์ศาสตร์การวิจัย ศาสตร์การเรียนการสอนและศาสตร์วิชาชีพมา</w:t>
      </w:r>
      <w:proofErr w:type="spellStart"/>
      <w:r w:rsidRPr="0094124E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94124E">
        <w:rPr>
          <w:rFonts w:ascii="TH SarabunIT๙" w:hAnsi="TH SarabunIT๙" w:cs="TH SarabunIT๙"/>
          <w:sz w:val="32"/>
          <w:szCs w:val="32"/>
          <w:cs/>
        </w:rPr>
        <w:t>การร่วมกันสู่สถานการณ์จริงได้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สามารถพัฒนา</w:t>
      </w:r>
      <w:r w:rsidRPr="0094124E">
        <w:rPr>
          <w:rFonts w:ascii="TH SarabunIT๙" w:hAnsi="TH SarabunIT๙" w:cs="TH SarabunIT๙"/>
          <w:sz w:val="32"/>
          <w:szCs w:val="32"/>
          <w:cs/>
        </w:rPr>
        <w:t xml:space="preserve">การคิดวิเคราะห์/คิดแบบมีเหตุมีผล/คิดเป็นระบบ/คิดสร้างสรรค์และพัฒนาทักษะการใช้ </w:t>
      </w:r>
      <w:r w:rsidRPr="0094124E">
        <w:rPr>
          <w:rFonts w:ascii="TH SarabunIT๙" w:hAnsi="TH SarabunIT๙" w:cs="TH SarabunIT๙"/>
          <w:sz w:val="32"/>
          <w:szCs w:val="32"/>
        </w:rPr>
        <w:t>IT/</w:t>
      </w:r>
      <w:r w:rsidRPr="0094124E">
        <w:rPr>
          <w:rFonts w:ascii="TH SarabunIT๙" w:hAnsi="TH SarabunIT๙" w:cs="TH SarabunIT๙"/>
          <w:sz w:val="32"/>
          <w:szCs w:val="32"/>
          <w:cs/>
        </w:rPr>
        <w:t>การสื่อสาร/ภาวะผู้นำ/การทำงานเป็นทีม สร้างความตระหนักในบทบาทหน้าที่ต่อ</w:t>
      </w:r>
      <w:r w:rsidRPr="0094124E">
        <w:rPr>
          <w:rFonts w:ascii="TH SarabunIT๙" w:hAnsi="TH SarabunIT๙" w:cs="TH SarabunIT๙"/>
          <w:sz w:val="32"/>
          <w:szCs w:val="32"/>
        </w:rPr>
        <w:t>Patient safety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</w:t>
      </w:r>
      <w:r w:rsidRPr="0094124E">
        <w:rPr>
          <w:rFonts w:ascii="TH SarabunIT๙" w:hAnsi="TH SarabunIT๙" w:cs="TH SarabunIT๙"/>
          <w:sz w:val="32"/>
          <w:szCs w:val="32"/>
          <w:cs/>
        </w:rPr>
        <w:t>การสะท้อนคิดของนักศึกษาต่อการการเรียนรู้จากรายวิชา การสอนแบบ การวิเคราะห์อุบัติการณ์  (</w:t>
      </w:r>
      <w:r w:rsidRPr="0094124E">
        <w:rPr>
          <w:rFonts w:ascii="TH SarabunIT๙" w:hAnsi="TH SarabunIT๙" w:cs="TH SarabunIT๙"/>
          <w:sz w:val="32"/>
          <w:szCs w:val="32"/>
        </w:rPr>
        <w:t xml:space="preserve">case incident method)  </w:t>
      </w:r>
      <w:r w:rsidRPr="0094124E">
        <w:rPr>
          <w:rFonts w:ascii="TH SarabunIT๙" w:hAnsi="TH SarabunIT๙" w:cs="TH SarabunIT๙"/>
          <w:sz w:val="32"/>
          <w:szCs w:val="32"/>
          <w:cs/>
        </w:rPr>
        <w:t>และวิจัยเป็นฐาน (</w:t>
      </w:r>
      <w:r w:rsidRPr="0094124E">
        <w:rPr>
          <w:rFonts w:ascii="TH SarabunIT๙" w:hAnsi="TH SarabunIT๙" w:cs="TH SarabunIT๙"/>
          <w:sz w:val="32"/>
          <w:szCs w:val="32"/>
        </w:rPr>
        <w:t xml:space="preserve">Research Based) </w:t>
      </w:r>
      <w:r w:rsidRPr="0094124E">
        <w:rPr>
          <w:rFonts w:ascii="TH SarabunIT๙" w:hAnsi="TH SarabunIT๙" w:cs="TH SarabunIT๙"/>
          <w:sz w:val="32"/>
          <w:szCs w:val="32"/>
          <w:cs/>
        </w:rPr>
        <w:t>พบว่านักศึกษามีความคิดเชิงบวกต่อการทำหน้าที่ในบทบาทของพยาบาลวิชาชีพ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  <w:cs/>
        </w:rPr>
        <w:tab/>
      </w:r>
      <w:r w:rsidRPr="0094124E">
        <w:rPr>
          <w:rFonts w:ascii="TH SarabunIT๙" w:hAnsi="TH SarabunIT๙" w:cs="TH SarabunIT๙"/>
          <w:sz w:val="32"/>
          <w:szCs w:val="32"/>
        </w:rPr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>วิชาชีพพยาบาลต้องควบคู่ไปกับทักษะการบริหาร ทำหน้าที่ให้ดีที่สุด</w:t>
      </w:r>
      <w:r w:rsidRPr="0094124E"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>การดูแลผู้ป่วยอย่างมีประสิทธิภาพต้องประเมินผู้ป่วยโดยใช้องค์ความรู้</w:t>
      </w:r>
      <w:r w:rsidRPr="0094124E"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  <w:cs/>
        </w:rPr>
        <w:tab/>
      </w:r>
      <w:r w:rsidRPr="0094124E">
        <w:rPr>
          <w:rFonts w:ascii="TH SarabunIT๙" w:hAnsi="TH SarabunIT๙" w:cs="TH SarabunIT๙"/>
          <w:sz w:val="32"/>
          <w:szCs w:val="32"/>
        </w:rPr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>มีสติ สมาธิในการทำงาน</w:t>
      </w:r>
      <w:r w:rsidRPr="0094124E"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>วิธีการทบทวนความเสี่ยง การป้องกันความเสี่ยงที่อาจเกิดขึ้นและไม่ทำความผิดพลาดซ้ำ</w:t>
      </w:r>
      <w:r w:rsidRPr="0094124E"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94124E" w:rsidRDefault="006D28B1" w:rsidP="006D28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94124E">
        <w:rPr>
          <w:rFonts w:ascii="TH SarabunIT๙" w:hAnsi="TH SarabunIT๙" w:cs="TH SarabunIT๙"/>
          <w:sz w:val="32"/>
          <w:szCs w:val="32"/>
        </w:rPr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>การใช้กรอบการวิจัยในการวิเคราะห์ความเสี่ยง ทำให้เกิดการคิดอย่างเป็นระบบ คิดเชื่อมโยงเข้าถึงเหตุการณ์ สาเหตุของการเกิด ทำให้สามารถมองเห็นปัญหาที่ควรจะแก้ไขได้อย่างชัดเจน</w:t>
      </w:r>
      <w:r w:rsidRPr="0094124E"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94124E" w:rsidRDefault="006D28B1" w:rsidP="006D28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94124E">
        <w:rPr>
          <w:rFonts w:ascii="TH SarabunIT๙" w:hAnsi="TH SarabunIT๙" w:cs="TH SarabunIT๙"/>
          <w:sz w:val="32"/>
          <w:szCs w:val="32"/>
        </w:rPr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>ได้เรียนรู้ถึงการวิเคราะห์และหาแนวทางเพื่อที่จะพัฒนาคุณภาพทางการพยาบาลให้ดีเพิ่มมากขึ้น</w:t>
      </w:r>
      <w:r w:rsidRPr="0094124E">
        <w:rPr>
          <w:rFonts w:ascii="TH SarabunIT๙" w:hAnsi="TH SarabunIT๙" w:cs="TH SarabunIT๙"/>
          <w:sz w:val="32"/>
          <w:szCs w:val="32"/>
        </w:rPr>
        <w:t>”</w:t>
      </w:r>
      <w:r w:rsidRPr="0094124E">
        <w:rPr>
          <w:rFonts w:ascii="TH SarabunIT๙" w:hAnsi="TH SarabunIT๙" w:cs="TH SarabunIT๙"/>
          <w:sz w:val="32"/>
          <w:szCs w:val="32"/>
        </w:rPr>
        <w:br/>
      </w:r>
      <w:r w:rsidRPr="0094124E">
        <w:rPr>
          <w:rFonts w:ascii="TH SarabunIT๙" w:hAnsi="TH SarabunIT๙" w:cs="TH SarabunIT๙"/>
          <w:sz w:val="32"/>
          <w:szCs w:val="32"/>
        </w:rPr>
        <w:lastRenderedPageBreak/>
        <w:t xml:space="preserve">             </w:t>
      </w:r>
      <w:proofErr w:type="gramStart"/>
      <w:r w:rsidRPr="0094124E">
        <w:rPr>
          <w:rFonts w:ascii="TH SarabunIT๙" w:hAnsi="TH SarabunIT๙" w:cs="TH SarabunIT๙"/>
          <w:sz w:val="32"/>
          <w:szCs w:val="32"/>
        </w:rPr>
        <w:t xml:space="preserve">“ </w:t>
      </w:r>
      <w:proofErr w:type="spellStart"/>
      <w:r w:rsidRPr="0094124E">
        <w:rPr>
          <w:rFonts w:ascii="TH SarabunIT๙" w:hAnsi="TH SarabunIT๙" w:cs="TH SarabunIT๙"/>
          <w:sz w:val="32"/>
          <w:szCs w:val="32"/>
          <w:cs/>
        </w:rPr>
        <w:t>มีนว</w:t>
      </w:r>
      <w:proofErr w:type="spellEnd"/>
      <w:r w:rsidRPr="0094124E">
        <w:rPr>
          <w:rFonts w:ascii="TH SarabunIT๙" w:hAnsi="TH SarabunIT๙" w:cs="TH SarabunIT๙"/>
          <w:sz w:val="32"/>
          <w:szCs w:val="32"/>
          <w:cs/>
        </w:rPr>
        <w:t>ตก</w:t>
      </w:r>
      <w:proofErr w:type="spellStart"/>
      <w:r w:rsidRPr="0094124E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Pr="0094124E">
        <w:rPr>
          <w:rFonts w:ascii="TH SarabunIT๙" w:hAnsi="TH SarabunIT๙" w:cs="TH SarabunIT๙"/>
          <w:sz w:val="32"/>
          <w:szCs w:val="32"/>
          <w:cs/>
        </w:rPr>
        <w:t>จากหลายกลุ่มเพื่อนำมาใช้ลดอุบัติการณ์ความเสี่ยงที่จะเกิดขึ้น</w:t>
      </w:r>
      <w:proofErr w:type="gramEnd"/>
      <w:r w:rsidRPr="0094124E">
        <w:rPr>
          <w:rFonts w:ascii="TH SarabunIT๙" w:hAnsi="TH SarabunIT๙" w:cs="TH SarabunIT๙"/>
          <w:sz w:val="32"/>
          <w:szCs w:val="32"/>
          <w:cs/>
        </w:rPr>
        <w:t xml:space="preserve"> มีโอกาสนำปรับใช้ในการทำงาน</w:t>
      </w:r>
    </w:p>
    <w:p w:rsidR="006D28B1" w:rsidRPr="0094124E" w:rsidRDefault="006D28B1" w:rsidP="006D28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94124E">
        <w:rPr>
          <w:rFonts w:ascii="TH SarabunIT๙" w:hAnsi="TH SarabunIT๙" w:cs="TH SarabunIT๙"/>
          <w:sz w:val="32"/>
          <w:szCs w:val="32"/>
        </w:rPr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>ได้เรียนรู้บทบาทหน้าที่แต่มีความแตกต่างกันของแต่ละคน ได้ตระหนักถึงการกระทำของตนเองและคนอื่นที่ทำให้เกิดความเสี่ยง ทำให้ระมัดระวังมากขึ้น ตระหนักก่อนทำหัตถการ ได้เรียนรู้ผลการเกิดความเสี่ยง การป้องกัน การแก้ไข</w:t>
      </w:r>
      <w:r w:rsidRPr="0094124E"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94124E" w:rsidRDefault="006D28B1" w:rsidP="006D28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94124E">
        <w:rPr>
          <w:rFonts w:ascii="TH SarabunIT๙" w:hAnsi="TH SarabunIT๙" w:cs="TH SarabunIT๙"/>
          <w:sz w:val="32"/>
          <w:szCs w:val="32"/>
        </w:rPr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>เรียนรู้เรื่องความเสี่ยง การวิเคราะห์ความเสี่ยง สาเหตุและปัจจัยที่ทำให้เกิด เพื่อหาแนวทางแก้ไข และตระหนักถึงความปลอดภัยของผู้ป่วยทุกครั้งที่ทำหัตถการ</w:t>
      </w:r>
      <w:r w:rsidRPr="0094124E"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94124E" w:rsidRDefault="006D28B1" w:rsidP="006D28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94124E">
        <w:rPr>
          <w:rFonts w:ascii="TH SarabunIT๙" w:hAnsi="TH SarabunIT๙" w:cs="TH SarabunIT๙"/>
          <w:sz w:val="32"/>
          <w:szCs w:val="32"/>
        </w:rPr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>อุบัติการณ์ความเสี่ยงสามารถเกิดขึ้นได้ตลอดเวลา ควรระมัดระวังและตรวจสอบอยู่เสมอ และมีการเฝ้าระวังความเสี่ยงมากขึ้น ควรมีการทบทวน หาความรู้และปฏิบัติตามมาตรฐาน มีความรับผิดชอบในงาน ซื่อสัตย์ ตระหนักถึงความปลอดภัยของตนเองและผู้ป่วยเพื่อไม่ให้เกิดความเสี่ยง</w:t>
      </w:r>
      <w:r w:rsidRPr="0094124E"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94124E" w:rsidRDefault="006D28B1" w:rsidP="006D28B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94124E">
        <w:rPr>
          <w:rFonts w:ascii="TH SarabunIT๙" w:hAnsi="TH SarabunIT๙" w:cs="TH SarabunIT๙"/>
          <w:sz w:val="32"/>
          <w:szCs w:val="32"/>
        </w:rPr>
        <w:t>“</w:t>
      </w:r>
      <w:r w:rsidRPr="0094124E">
        <w:rPr>
          <w:rFonts w:ascii="TH SarabunIT๙" w:hAnsi="TH SarabunIT๙" w:cs="TH SarabunIT๙"/>
          <w:sz w:val="32"/>
          <w:szCs w:val="32"/>
          <w:cs/>
        </w:rPr>
        <w:t xml:space="preserve">ได้เรียนรู้การแก้ไขปัญหาเฉพาะหน้าเกี่ยวกับเหตุการณ์นั้นๆ ได้เรียนรู้ถึงกระบวนการ </w:t>
      </w:r>
      <w:r w:rsidRPr="0094124E">
        <w:rPr>
          <w:rFonts w:ascii="TH SarabunIT๙" w:hAnsi="TH SarabunIT๙" w:cs="TH SarabunIT๙"/>
          <w:sz w:val="32"/>
          <w:szCs w:val="32"/>
        </w:rPr>
        <w:t>RCA</w:t>
      </w:r>
      <w:r w:rsidRPr="0094124E">
        <w:rPr>
          <w:rFonts w:ascii="TH SarabunIT๙" w:hAnsi="TH SarabunIT๙" w:cs="TH SarabunIT๙"/>
          <w:sz w:val="32"/>
          <w:szCs w:val="32"/>
          <w:cs/>
        </w:rPr>
        <w:t xml:space="preserve"> และการวิเคราะห์อย่างเป็นระบบ ซึ่งเป็นการส่งเสริมความก้าวหน้า ที่ต้องพัฒนาขึ้นเรื่อย ๆ </w:t>
      </w:r>
      <w:r w:rsidRPr="0094124E">
        <w:rPr>
          <w:rFonts w:ascii="TH SarabunIT๙" w:hAnsi="TH SarabunIT๙" w:cs="TH SarabunIT๙"/>
          <w:sz w:val="32"/>
          <w:szCs w:val="32"/>
        </w:rPr>
        <w:t>“</w:t>
      </w:r>
    </w:p>
    <w:p w:rsidR="006D28B1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“</w:t>
      </w:r>
      <w:r w:rsidRPr="00E17114">
        <w:rPr>
          <w:rFonts w:ascii="TH SarabunIT๙" w:hAnsi="TH SarabunIT๙" w:cs="TH SarabunIT๙"/>
          <w:sz w:val="32"/>
          <w:szCs w:val="32"/>
          <w:cs/>
        </w:rPr>
        <w:t>เรียนรู้การทำงานอย่างเป็นระบบ รู้จักกระบวนการทำงาน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7114">
        <w:rPr>
          <w:rFonts w:ascii="TH SarabunIT๙" w:hAnsi="TH SarabunIT๙" w:cs="TH SarabunIT๙"/>
          <w:sz w:val="32"/>
          <w:szCs w:val="32"/>
          <w:cs/>
        </w:rPr>
        <w:t>รู้จักการจัดการเวลาในการทำงาน</w:t>
      </w:r>
      <w:r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.</w:t>
      </w:r>
      <w:r>
        <w:rPr>
          <w:rFonts w:ascii="TH SarabunIT๙" w:hAnsi="TH SarabunIT๙" w:cs="TH SarabunIT๙"/>
          <w:sz w:val="32"/>
          <w:szCs w:val="32"/>
        </w:rPr>
        <w:t>”</w:t>
      </w:r>
      <w:r w:rsidRPr="00E17114">
        <w:rPr>
          <w:rFonts w:ascii="TH SarabunIT๙" w:hAnsi="TH SarabunIT๙" w:cs="TH SarabunIT๙"/>
          <w:sz w:val="32"/>
          <w:szCs w:val="32"/>
          <w:cs/>
        </w:rPr>
        <w:t>มองโลกกว้างขึ้น มีรายละเอียดมากขึ้น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เรียนรู้วิธีการคิดอย่างเป็นระบบ</w:t>
      </w:r>
      <w:r>
        <w:rPr>
          <w:rFonts w:ascii="TH SarabunIT๙" w:hAnsi="TH SarabunIT๙" w:cs="TH SarabunIT๙"/>
          <w:sz w:val="32"/>
          <w:szCs w:val="32"/>
        </w:rPr>
        <w:t>”</w:t>
      </w:r>
    </w:p>
    <w:p w:rsidR="006D28B1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“</w:t>
      </w:r>
      <w:r w:rsidRPr="00E17114">
        <w:rPr>
          <w:rFonts w:ascii="TH SarabunIT๙" w:hAnsi="TH SarabunIT๙" w:cs="TH SarabunIT๙"/>
          <w:sz w:val="32"/>
          <w:szCs w:val="32"/>
          <w:cs/>
        </w:rPr>
        <w:t>การใช้กรอบการวิจัยในการวิเคราะห์ความเสี่ยง ทำให้เกิดการคิดอย่างเป็นระบบ คิดเชื่อมโยงเข้าถึงเหตุการณ์ สาเหตุของการเกิด ทำให้สามารถมองเห็นปัญหาที่ควรจะแก้ไขได้อย่างชัดเจน</w:t>
      </w:r>
      <w:r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17114">
        <w:rPr>
          <w:rFonts w:ascii="TH SarabunIT๙" w:hAnsi="TH SarabunIT๙" w:cs="TH SarabunIT๙"/>
          <w:sz w:val="32"/>
          <w:szCs w:val="32"/>
          <w:cs/>
        </w:rPr>
        <w:t xml:space="preserve">นำไปใช้ในการทำงาน และเป็นพื้นฐานในการทำงาน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E17114">
        <w:rPr>
          <w:rFonts w:ascii="TH SarabunIT๙" w:hAnsi="TH SarabunIT๙" w:cs="TH SarabunIT๙"/>
          <w:sz w:val="32"/>
          <w:szCs w:val="32"/>
          <w:cs/>
        </w:rPr>
        <w:t xml:space="preserve">นำความรู้ที่ได้ไปทำงานได้จริง 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1711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“</w:t>
      </w:r>
      <w:r w:rsidRPr="00E17114">
        <w:rPr>
          <w:rFonts w:ascii="TH SarabunIT๙" w:hAnsi="TH SarabunIT๙" w:cs="TH SarabunIT๙"/>
          <w:sz w:val="32"/>
          <w:szCs w:val="32"/>
          <w:cs/>
        </w:rPr>
        <w:t>นำไปใช้ในการทำงานโดยเฉพาะการทำงานเป็นทีม มีความรับผิดชอบต่องานที่ได้รับมอบหมาย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E17114">
        <w:rPr>
          <w:rFonts w:ascii="TH SarabunIT๙" w:hAnsi="TH SarabunIT๙" w:cs="TH SarabunIT๙"/>
          <w:sz w:val="32"/>
          <w:szCs w:val="32"/>
          <w:cs/>
        </w:rPr>
        <w:t>ได้ฝึกการทำงานอย่างเป็นระบบ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7114">
        <w:rPr>
          <w:rFonts w:ascii="TH SarabunIT๙" w:hAnsi="TH SarabunIT๙" w:cs="TH SarabunIT๙"/>
          <w:sz w:val="32"/>
          <w:szCs w:val="32"/>
          <w:cs/>
        </w:rPr>
        <w:t>การสื่อสารที่ดีทั้งสองฝ่ายจะทำให้เกิดความเข้าใจที่ตรงกัน ป้องกันความผิดพลาด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7114">
        <w:rPr>
          <w:rFonts w:ascii="TH SarabunIT๙" w:hAnsi="TH SarabunIT๙" w:cs="TH SarabunIT๙"/>
          <w:sz w:val="32"/>
          <w:szCs w:val="32"/>
          <w:cs/>
        </w:rPr>
        <w:t>การทำงานเป็นทีม มีความรับผิดชอบในบทบาทหน้าที่ตัวเองและการสื่อสารกันภายในทีม</w:t>
      </w:r>
      <w:r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“</w:t>
      </w:r>
      <w:r w:rsidRPr="00E17114">
        <w:rPr>
          <w:rFonts w:ascii="TH SarabunIT๙" w:hAnsi="TH SarabunIT๙" w:cs="TH SarabunIT๙"/>
          <w:sz w:val="32"/>
          <w:szCs w:val="32"/>
          <w:cs/>
        </w:rPr>
        <w:t xml:space="preserve">ความเสี่ยงเป็นเครื่องมือเตือนใจตัวเองในการฝึกงานบน </w:t>
      </w:r>
      <w:r w:rsidRPr="00E17114">
        <w:rPr>
          <w:rFonts w:ascii="TH SarabunIT๙" w:hAnsi="TH SarabunIT๙" w:cs="TH SarabunIT๙"/>
          <w:sz w:val="32"/>
          <w:szCs w:val="32"/>
        </w:rPr>
        <w:t xml:space="preserve">ward </w:t>
      </w:r>
      <w:r w:rsidRPr="00E17114">
        <w:rPr>
          <w:rFonts w:ascii="TH SarabunIT๙" w:hAnsi="TH SarabunIT๙" w:cs="TH SarabunIT๙"/>
          <w:sz w:val="32"/>
          <w:szCs w:val="32"/>
          <w:cs/>
        </w:rPr>
        <w:t>จะระมัดระวังมากขึ้น</w:t>
      </w:r>
      <w:r>
        <w:rPr>
          <w:rFonts w:ascii="TH SarabunIT๙" w:hAnsi="TH SarabunIT๙" w:cs="TH SarabunIT๙" w:hint="cs"/>
          <w:sz w:val="32"/>
          <w:szCs w:val="32"/>
          <w:cs/>
        </w:rPr>
        <w:t>และสามารถ</w:t>
      </w:r>
      <w:r w:rsidRPr="00E17114">
        <w:rPr>
          <w:rFonts w:ascii="TH SarabunIT๙" w:hAnsi="TH SarabunIT๙" w:cs="TH SarabunIT๙"/>
          <w:sz w:val="32"/>
          <w:szCs w:val="32"/>
          <w:cs/>
        </w:rPr>
        <w:t>นำความรู้ไปต่อยอดเพื่อช่วยลดอุบัติการณ์ความเสี่ยงจากการบริหารให้แก่ผู้ป่วยในอนาคต</w:t>
      </w:r>
      <w:r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“</w:t>
      </w:r>
      <w:r w:rsidRPr="00E17114">
        <w:rPr>
          <w:rFonts w:ascii="TH SarabunIT๙" w:hAnsi="TH SarabunIT๙" w:cs="TH SarabunIT๙"/>
          <w:sz w:val="32"/>
          <w:szCs w:val="32"/>
          <w:cs/>
        </w:rPr>
        <w:t>ได้</w:t>
      </w:r>
      <w:r>
        <w:rPr>
          <w:rFonts w:ascii="TH SarabunIT๙" w:hAnsi="TH SarabunIT๙" w:cs="TH SarabunIT๙" w:hint="cs"/>
          <w:sz w:val="32"/>
          <w:szCs w:val="32"/>
          <w:cs/>
        </w:rPr>
        <w:t>เรียนรู้การ</w:t>
      </w:r>
      <w:proofErr w:type="spellStart"/>
      <w:r w:rsidRPr="00E17114">
        <w:rPr>
          <w:rFonts w:ascii="TH SarabunIT๙" w:hAnsi="TH SarabunIT๙" w:cs="TH SarabunIT๙"/>
          <w:sz w:val="32"/>
          <w:szCs w:val="32"/>
          <w:cs/>
        </w:rPr>
        <w:t>ทำนว</w:t>
      </w:r>
      <w:proofErr w:type="spellEnd"/>
      <w:r w:rsidRPr="00E17114">
        <w:rPr>
          <w:rFonts w:ascii="TH SarabunIT๙" w:hAnsi="TH SarabunIT๙" w:cs="TH SarabunIT๙"/>
          <w:sz w:val="32"/>
          <w:szCs w:val="32"/>
          <w:cs/>
        </w:rPr>
        <w:t>ตก</w:t>
      </w:r>
      <w:proofErr w:type="spellStart"/>
      <w:r w:rsidRPr="00E17114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Pr="00E17114">
        <w:rPr>
          <w:rFonts w:ascii="TH SarabunIT๙" w:hAnsi="TH SarabunIT๙" w:cs="TH SarabunIT๙"/>
          <w:sz w:val="32"/>
          <w:szCs w:val="32"/>
          <w:cs/>
        </w:rPr>
        <w:t>เพื่อลดความเสี่ยง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7114">
        <w:rPr>
          <w:rFonts w:ascii="TH SarabunIT๙" w:hAnsi="TH SarabunIT๙" w:cs="TH SarabunIT๙"/>
          <w:sz w:val="32"/>
          <w:szCs w:val="32"/>
          <w:cs/>
        </w:rPr>
        <w:t>หาแนวทางป้องกันความเสี่ยงไม่ให้เกิดซ้ำ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7114">
        <w:rPr>
          <w:rFonts w:ascii="TH SarabunIT๙" w:hAnsi="TH SarabunIT๙" w:cs="TH SarabunIT๙"/>
          <w:sz w:val="32"/>
          <w:szCs w:val="32"/>
          <w:cs/>
        </w:rPr>
        <w:t>นำไปปรับใช้กับตนเอง เรื่องความเสี่ยง จะเกิดน้อยลงถ้ามีความตระหนักและระมัดระวัง</w:t>
      </w:r>
      <w:r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“</w:t>
      </w:r>
      <w:r w:rsidRPr="00E17114">
        <w:rPr>
          <w:rFonts w:ascii="TH SarabunIT๙" w:hAnsi="TH SarabunIT๙" w:cs="TH SarabunIT๙"/>
          <w:sz w:val="32"/>
          <w:szCs w:val="32"/>
          <w:cs/>
        </w:rPr>
        <w:t>นำการวิเคราะห์ความเสี่ยงไปหาวิธีการแก้ไขปัญหา พัฒนาแนวปฏิบัติใหม่ๆที่สามารถนำมาใช้ได้จริง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7114">
        <w:rPr>
          <w:rFonts w:ascii="TH SarabunIT๙" w:hAnsi="TH SarabunIT๙" w:cs="TH SarabunIT๙"/>
          <w:sz w:val="32"/>
          <w:szCs w:val="32"/>
          <w:cs/>
        </w:rPr>
        <w:t>พัฒนาทักษะความรู้ให้มากยิ่งขึ้นเพื่อลดความเสี่ยงที่จ</w:t>
      </w:r>
      <w:r>
        <w:rPr>
          <w:rFonts w:ascii="TH SarabunIT๙" w:hAnsi="TH SarabunIT๙" w:cs="TH SarabunIT๙"/>
          <w:sz w:val="32"/>
          <w:szCs w:val="32"/>
          <w:cs/>
        </w:rPr>
        <w:t>ะเกิดขึ้นกับผู้ป่วยและการดูแลผ</w:t>
      </w:r>
      <w:r>
        <w:rPr>
          <w:rFonts w:ascii="TH SarabunIT๙" w:hAnsi="TH SarabunIT๙" w:cs="TH SarabunIT๙" w:hint="cs"/>
          <w:sz w:val="32"/>
          <w:szCs w:val="32"/>
          <w:cs/>
        </w:rPr>
        <w:t>ู้</w:t>
      </w:r>
      <w:r w:rsidRPr="00E17114">
        <w:rPr>
          <w:rFonts w:ascii="TH SarabunIT๙" w:hAnsi="TH SarabunIT๙" w:cs="TH SarabunIT๙"/>
          <w:sz w:val="32"/>
          <w:szCs w:val="32"/>
          <w:cs/>
        </w:rPr>
        <w:t>ป่วยอย่างมีประสิทธิภาพมากยิ่งขึ้น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  <w:r w:rsidRPr="00E17114">
        <w:rPr>
          <w:rFonts w:ascii="TH SarabunIT๙" w:hAnsi="TH SarabunIT๙" w:cs="TH SarabunIT๙"/>
          <w:sz w:val="32"/>
          <w:szCs w:val="32"/>
          <w:cs/>
        </w:rPr>
        <w:t>การ</w:t>
      </w:r>
      <w:r w:rsidRPr="00E17114">
        <w:rPr>
          <w:rFonts w:ascii="TH SarabunIT๙" w:hAnsi="TH SarabunIT๙" w:cs="TH SarabunIT๙"/>
          <w:sz w:val="32"/>
          <w:szCs w:val="32"/>
        </w:rPr>
        <w:t xml:space="preserve">recheck </w:t>
      </w:r>
      <w:r w:rsidRPr="00E17114">
        <w:rPr>
          <w:rFonts w:ascii="TH SarabunIT๙" w:hAnsi="TH SarabunIT๙" w:cs="TH SarabunIT๙"/>
          <w:sz w:val="32"/>
          <w:szCs w:val="32"/>
          <w:cs/>
        </w:rPr>
        <w:t>จะช่วยป้องกันความผิดพลาดที่อาจเกิดขึ้น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“</w:t>
      </w:r>
      <w:r w:rsidRPr="00E17114">
        <w:rPr>
          <w:rFonts w:ascii="TH SarabunIT๙" w:hAnsi="TH SarabunIT๙" w:cs="TH SarabunIT๙"/>
          <w:sz w:val="32"/>
          <w:szCs w:val="32"/>
          <w:cs/>
        </w:rPr>
        <w:t>นำสิ่งที่บกพร่องจากการฝึกครั้งนี้ไปปรับใช้โดยฝึกตัวเองให้เป็นคนรอบคอบ ช่างสังเกตมากขึ้นเพื่อให้บุคคลมีความเสี่ยงลดลง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  <w:r w:rsidRPr="00E17114">
        <w:rPr>
          <w:rFonts w:ascii="TH SarabunIT๙" w:hAnsi="TH SarabunIT๙" w:cs="TH SarabunIT๙"/>
          <w:sz w:val="32"/>
          <w:szCs w:val="32"/>
          <w:cs/>
        </w:rPr>
        <w:t>การทำงานเป็นทีมและต่อยอดนำไปใช้ในการทำงานเป็นทีม</w:t>
      </w:r>
      <w:proofErr w:type="spellStart"/>
      <w:r w:rsidRPr="00E17114">
        <w:rPr>
          <w:rFonts w:ascii="TH SarabunIT๙" w:hAnsi="TH SarabunIT๙" w:cs="TH SarabunIT๙"/>
          <w:sz w:val="32"/>
          <w:szCs w:val="32"/>
          <w:cs/>
        </w:rPr>
        <w:t>กับสห</w:t>
      </w:r>
      <w:proofErr w:type="spellEnd"/>
      <w:r w:rsidRPr="00E17114">
        <w:rPr>
          <w:rFonts w:ascii="TH SarabunIT๙" w:hAnsi="TH SarabunIT๙" w:cs="TH SarabunIT๙"/>
          <w:sz w:val="32"/>
          <w:szCs w:val="32"/>
          <w:cs/>
        </w:rPr>
        <w:t>สาขาวิชาชีพ</w:t>
      </w:r>
      <w:r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7114">
        <w:rPr>
          <w:rFonts w:ascii="TH SarabunIT๙" w:hAnsi="TH SarabunIT๙" w:cs="TH SarabunIT๙"/>
          <w:sz w:val="32"/>
          <w:szCs w:val="32"/>
          <w:cs/>
        </w:rPr>
        <w:t>เมื่อเจอผู้ป่วยที่มีระดับความเสี่ยงจะต้องคอยดูแลและให้การพยาบาลในระยะเวลาที่มากขึ้น</w:t>
      </w:r>
      <w:proofErr w:type="gramEnd"/>
      <w:r>
        <w:rPr>
          <w:rFonts w:ascii="TH SarabunIT๙" w:hAnsi="TH SarabunIT๙" w:cs="TH SarabunIT๙"/>
          <w:sz w:val="32"/>
          <w:szCs w:val="32"/>
        </w:rPr>
        <w:t>”</w:t>
      </w:r>
    </w:p>
    <w:p w:rsidR="006D28B1" w:rsidRPr="00E17114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“ </w:t>
      </w:r>
      <w:proofErr w:type="spellStart"/>
      <w:r w:rsidRPr="00E17114">
        <w:rPr>
          <w:rFonts w:ascii="TH SarabunIT๙" w:hAnsi="TH SarabunIT๙" w:cs="TH SarabunIT๙"/>
          <w:sz w:val="32"/>
          <w:szCs w:val="32"/>
          <w:cs/>
        </w:rPr>
        <w:t>มีนว</w:t>
      </w:r>
      <w:proofErr w:type="spellEnd"/>
      <w:r w:rsidRPr="00E17114">
        <w:rPr>
          <w:rFonts w:ascii="TH SarabunIT๙" w:hAnsi="TH SarabunIT๙" w:cs="TH SarabunIT๙"/>
          <w:sz w:val="32"/>
          <w:szCs w:val="32"/>
          <w:cs/>
        </w:rPr>
        <w:t>ตก</w:t>
      </w:r>
      <w:proofErr w:type="spellStart"/>
      <w:r w:rsidRPr="00E17114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Pr="00E17114">
        <w:rPr>
          <w:rFonts w:ascii="TH SarabunIT๙" w:hAnsi="TH SarabunIT๙" w:cs="TH SarabunIT๙"/>
          <w:sz w:val="32"/>
          <w:szCs w:val="32"/>
          <w:cs/>
        </w:rPr>
        <w:t>จากหลายกลุ่มเพื่อนำมาใช้ลดอุบัติการณ์ความเสี่ยงที่จะเกิดขึ้น</w:t>
      </w:r>
      <w:proofErr w:type="gramEnd"/>
      <w:r w:rsidRPr="00E17114">
        <w:rPr>
          <w:rFonts w:ascii="TH SarabunIT๙" w:hAnsi="TH SarabunIT๙" w:cs="TH SarabunIT๙"/>
          <w:sz w:val="32"/>
          <w:szCs w:val="32"/>
          <w:cs/>
        </w:rPr>
        <w:t xml:space="preserve"> มีโอกาสนำปรับใช้ในการทำงาน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17114">
        <w:rPr>
          <w:rFonts w:ascii="TH SarabunIT๙" w:hAnsi="TH SarabunIT๙" w:cs="TH SarabunIT๙"/>
          <w:sz w:val="32"/>
          <w:szCs w:val="32"/>
          <w:cs/>
        </w:rPr>
        <w:t>รู้ข้อเสียของตัวเองแล้วนำไปปรับปรุงแก้ไขในครั้งต่อไป</w:t>
      </w:r>
      <w:r>
        <w:rPr>
          <w:rFonts w:ascii="TH SarabunIT๙" w:hAnsi="TH SarabunIT๙" w:cs="TH SarabunIT๙"/>
          <w:sz w:val="32"/>
          <w:szCs w:val="32"/>
        </w:rPr>
        <w:t>”</w:t>
      </w:r>
    </w:p>
    <w:p w:rsidR="006D28B1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sz w:val="32"/>
          <w:szCs w:val="32"/>
          <w:cs/>
        </w:rPr>
        <w:t>สิ่งที่ควรทำ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>1.</w:t>
      </w:r>
      <w:r w:rsidRPr="0094124E">
        <w:rPr>
          <w:rFonts w:ascii="TH SarabunIT๙" w:hAnsi="TH SarabunIT๙" w:cs="TH SarabunIT๙"/>
          <w:sz w:val="32"/>
          <w:szCs w:val="32"/>
          <w:cs/>
        </w:rPr>
        <w:t>การเก็บรวบรวมข้อมูลอุบัติการณ์ของนักศึกษา อาจารย์นิเทศต้องประเมินนักศึกษาเป็นรายบุคคลว่านักศึกษาสามารถ บอกชื่อ ประเภท จัดระดับความรุนแรง การแก้ไขเบื้องต้น การวิเคราะห์หาสาเหตุ  ของอุบัติการณ์และการหาแนวทางการป้องกันไม่เกิดเกิดซ้ำ ได้ถูกต้องติดตามนักศึกษาอย่างต่อเนื่อง</w:t>
      </w:r>
      <w:r w:rsidRPr="0094124E">
        <w:rPr>
          <w:rFonts w:ascii="TH SarabunIT๙" w:hAnsi="TH SarabunIT๙" w:cs="TH SarabunIT๙"/>
          <w:sz w:val="32"/>
          <w:szCs w:val="32"/>
          <w:cs/>
        </w:rPr>
        <w:lastRenderedPageBreak/>
        <w:t>จนมั่นใจว่านักศึกษาแต่ละรายผ่านสมรรถนะดังกล่าว โดยใช้การเรียนรู้ร่วมกับเพื่อนในกลุ่มและประเมินพัฒนาการเขียนรายงานอุบัติการณ์ โดยกระตุ้นให้นักศึกษาไปปรับปรุงแก้ไขการเขียนรายงานอุบัติการณ์ ตามข้อแนะนำของอาจารย์และส่งกลับมาให้อาจารย์ได้ตรวจสอบ จากนั้นให้นักศึกษาส่งรวบรวมบันทึกอุบัติการณ์กับเพื่อนที่ทำหน้าที่รวบรวม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>2.</w:t>
      </w:r>
      <w:r w:rsidRPr="0094124E">
        <w:rPr>
          <w:rFonts w:ascii="TH SarabunIT๙" w:hAnsi="TH SarabunIT๙" w:cs="TH SarabunIT๙"/>
          <w:sz w:val="32"/>
          <w:szCs w:val="32"/>
          <w:cs/>
        </w:rPr>
        <w:t>การค้นหาอุบัติการณ์ที่จะนำมาใช้ในการวิเคราะห์หารากสาเหตุของปัญหา (</w:t>
      </w:r>
      <w:r w:rsidRPr="0094124E">
        <w:rPr>
          <w:rFonts w:ascii="TH SarabunIT๙" w:hAnsi="TH SarabunIT๙" w:cs="TH SarabunIT๙"/>
          <w:sz w:val="32"/>
          <w:szCs w:val="32"/>
        </w:rPr>
        <w:t xml:space="preserve">RCA) </w:t>
      </w:r>
      <w:r w:rsidRPr="0094124E">
        <w:rPr>
          <w:rFonts w:ascii="TH SarabunIT๙" w:hAnsi="TH SarabunIT๙" w:cs="TH SarabunIT๙"/>
          <w:sz w:val="32"/>
          <w:szCs w:val="32"/>
          <w:cs/>
        </w:rPr>
        <w:t>อาจารย์ผู้นิเทศควรกระตุ้นให้นักศึกษาได้ค้นหา สอบถามความคิด เหตุผลของการเลือก ถ้าสามารถเลือกได้ในปลายสัปดาห์แรกของการฝึกจะช่วยให้นักศึกษามีเวลาในการทำงานกลุ่มร่วมกันในช่วงของวันหยุดและร่วมกันคิด</w:t>
      </w:r>
      <w:proofErr w:type="spellStart"/>
      <w:r w:rsidRPr="0094124E">
        <w:rPr>
          <w:rFonts w:ascii="TH SarabunIT๙" w:hAnsi="TH SarabunIT๙" w:cs="TH SarabunIT๙"/>
          <w:sz w:val="32"/>
          <w:szCs w:val="32"/>
          <w:cs/>
        </w:rPr>
        <w:t>ค้นนว</w:t>
      </w:r>
      <w:proofErr w:type="spellEnd"/>
      <w:r w:rsidRPr="0094124E">
        <w:rPr>
          <w:rFonts w:ascii="TH SarabunIT๙" w:hAnsi="TH SarabunIT๙" w:cs="TH SarabunIT๙"/>
          <w:sz w:val="32"/>
          <w:szCs w:val="32"/>
          <w:cs/>
        </w:rPr>
        <w:t>ตก</w:t>
      </w:r>
      <w:proofErr w:type="spellStart"/>
      <w:r w:rsidRPr="0094124E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Pr="0094124E">
        <w:rPr>
          <w:rFonts w:ascii="TH SarabunIT๙" w:hAnsi="TH SarabunIT๙" w:cs="TH SarabunIT๙"/>
          <w:sz w:val="32"/>
          <w:szCs w:val="32"/>
          <w:cs/>
        </w:rPr>
        <w:t>มานำเสนออาจารย์ได้ในวันแรกของการฝึกสัปดาห์ที่สอง ซึ่งอาจารย์นิเทศและอาจารย์พี่เลี้ยง และนักศึกษา ร่วมกันแลกเปลี่ยนความคิดเห็นร่วมกัน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sz w:val="32"/>
          <w:szCs w:val="32"/>
        </w:rPr>
        <w:tab/>
        <w:t>3.</w:t>
      </w:r>
      <w:r w:rsidRPr="0094124E">
        <w:rPr>
          <w:rFonts w:ascii="TH SarabunIT๙" w:hAnsi="TH SarabunIT๙" w:cs="TH SarabunIT๙"/>
          <w:sz w:val="32"/>
          <w:szCs w:val="32"/>
          <w:cs/>
        </w:rPr>
        <w:t>ประเมินผลงานรายกลุ่ม ในด้านการรวบรวม การวิเคราะห์ แปลผล ข้อมูลได้ถูกต้อง เสริมเทคนิคการนำเสนอ การบริหารเวลาตามที่กำหนด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4124E">
        <w:rPr>
          <w:rFonts w:ascii="TH SarabunIT๙" w:hAnsi="TH SarabunIT๙" w:cs="TH SarabunIT๙"/>
          <w:sz w:val="32"/>
          <w:szCs w:val="32"/>
        </w:rPr>
        <w:t xml:space="preserve">4. </w:t>
      </w:r>
      <w:r w:rsidRPr="0094124E">
        <w:rPr>
          <w:rFonts w:ascii="TH SarabunIT๙" w:hAnsi="TH SarabunIT๙" w:cs="TH SarabunIT๙"/>
          <w:sz w:val="32"/>
          <w:szCs w:val="32"/>
          <w:cs/>
        </w:rPr>
        <w:t>อาจารย์ต้องร่วมเรียนรู้กับนักศึกษา และคอยให้ความช่วยเหลือ ประสานผู้เกี่ยวข้อง ช่วยแก้ปัญหา กระตุ้นการคิด ให้มุมมองแนวคิดใหม่ ๆ หาแหล่งสนับสนุน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sz w:val="32"/>
          <w:szCs w:val="32"/>
          <w:cs/>
        </w:rPr>
        <w:t>สิ่งที่ไม่ควรทำ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4124E">
        <w:rPr>
          <w:rFonts w:ascii="TH SarabunIT๙" w:hAnsi="TH SarabunIT๙" w:cs="TH SarabunIT๙"/>
          <w:sz w:val="32"/>
          <w:szCs w:val="32"/>
        </w:rPr>
        <w:t>1.</w:t>
      </w:r>
      <w:r w:rsidRPr="0094124E">
        <w:rPr>
          <w:rFonts w:ascii="TH SarabunIT๙" w:hAnsi="TH SarabunIT๙" w:cs="TH SarabunIT๙"/>
          <w:sz w:val="32"/>
          <w:szCs w:val="32"/>
          <w:cs/>
        </w:rPr>
        <w:t xml:space="preserve">การไม่ตรวจสอบคุณภาพการบันทึกอุบัติการณ์ของนักศึกษาที่ต่อเนื่องและการไม่ติดตามผลการแก้ไขงานของนักศึกษาอย่างต่อเนื่อง 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>2.</w:t>
      </w:r>
      <w:r w:rsidRPr="0094124E">
        <w:rPr>
          <w:rFonts w:ascii="TH SarabunIT๙" w:hAnsi="TH SarabunIT๙" w:cs="TH SarabunIT๙"/>
          <w:sz w:val="32"/>
          <w:szCs w:val="32"/>
          <w:cs/>
        </w:rPr>
        <w:t>ไม่ร่วมเรียนรู้ในสถานการณ์จริงกับนักศึกษา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4124E">
        <w:rPr>
          <w:rFonts w:ascii="TH SarabunIT๙" w:hAnsi="TH SarabunIT๙" w:cs="TH SarabunIT๙"/>
          <w:b/>
          <w:bCs/>
          <w:sz w:val="32"/>
          <w:szCs w:val="32"/>
          <w:cs/>
        </w:rPr>
        <w:t>ประโยชน์และคุณค่า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 xml:space="preserve">1. </w:t>
      </w:r>
      <w:r>
        <w:rPr>
          <w:rFonts w:ascii="TH SarabunIT๙" w:hAnsi="TH SarabunIT๙" w:cs="TH SarabunIT๙"/>
          <w:sz w:val="32"/>
          <w:szCs w:val="32"/>
          <w:cs/>
        </w:rPr>
        <w:t>ต่อยอดเป็นงานวิจัยของอาจารย์</w:t>
      </w:r>
      <w:r>
        <w:rPr>
          <w:rFonts w:ascii="TH SarabunIT๙" w:hAnsi="TH SarabunIT๙" w:cs="TH SarabunIT๙" w:hint="cs"/>
          <w:sz w:val="32"/>
          <w:szCs w:val="32"/>
          <w:cs/>
        </w:rPr>
        <w:t>ได้และส่งเสริมภาพลักษณ์ชองสถาบัน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 xml:space="preserve">2. </w:t>
      </w:r>
      <w:r w:rsidRPr="0094124E">
        <w:rPr>
          <w:rFonts w:ascii="TH SarabunIT๙" w:hAnsi="TH SarabunIT๙" w:cs="TH SarabunIT๙"/>
          <w:sz w:val="32"/>
          <w:szCs w:val="32"/>
          <w:cs/>
        </w:rPr>
        <w:t>ต่อยอดเป็นงานวิจัยในการงานประจำของหอผู้ป่วยได้</w:t>
      </w:r>
      <w:r>
        <w:rPr>
          <w:rFonts w:ascii="TH SarabunIT๙" w:hAnsi="TH SarabunIT๙" w:cs="TH SarabunIT๙" w:hint="cs"/>
          <w:sz w:val="32"/>
          <w:szCs w:val="32"/>
          <w:cs/>
        </w:rPr>
        <w:t>ส่งผลต่อการพัฒนาคุณภาพการบริการและความปลอดภัยผู้ป่วย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 xml:space="preserve">3. </w:t>
      </w:r>
      <w:r w:rsidRPr="0094124E">
        <w:rPr>
          <w:rFonts w:ascii="TH SarabunIT๙" w:hAnsi="TH SarabunIT๙" w:cs="TH SarabunIT๙"/>
          <w:sz w:val="32"/>
          <w:szCs w:val="32"/>
          <w:cs/>
        </w:rPr>
        <w:t>พัฒนา</w:t>
      </w:r>
      <w:r>
        <w:rPr>
          <w:rFonts w:ascii="TH SarabunIT๙" w:hAnsi="TH SarabunIT๙" w:cs="TH SarabunIT๙"/>
          <w:sz w:val="32"/>
          <w:szCs w:val="32"/>
          <w:cs/>
        </w:rPr>
        <w:t>การเรียนการสอนในวิชาการพยาบาล</w:t>
      </w:r>
      <w:r>
        <w:rPr>
          <w:rFonts w:ascii="TH SarabunIT๙" w:hAnsi="TH SarabunIT๙" w:cs="TH SarabunIT๙" w:hint="cs"/>
          <w:sz w:val="32"/>
          <w:szCs w:val="32"/>
          <w:cs/>
        </w:rPr>
        <w:t>ให้มีคุณภาพและสอดคล้องกับระบบริการสุขภาพ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 xml:space="preserve">4. </w:t>
      </w:r>
      <w:r w:rsidRPr="0094124E">
        <w:rPr>
          <w:rFonts w:ascii="TH SarabunIT๙" w:hAnsi="TH SarabunIT๙" w:cs="TH SarabunIT๙"/>
          <w:sz w:val="32"/>
          <w:szCs w:val="32"/>
          <w:cs/>
        </w:rPr>
        <w:t>อาจารย์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ได้พัฒนาตนเอง ร่วมกับนักศึกษาและพยาบาลในหอผู้ป่วย ทั้งในด้านการเรียนรู้จากสถานการณ์จริง </w:t>
      </w:r>
      <w:proofErr w:type="spellStart"/>
      <w:r w:rsidRPr="0094124E">
        <w:rPr>
          <w:rFonts w:ascii="TH SarabunIT๙" w:hAnsi="TH SarabunIT๙" w:cs="TH SarabunIT๙"/>
          <w:sz w:val="32"/>
          <w:szCs w:val="32"/>
          <w:cs/>
        </w:rPr>
        <w:t>พัฒนา</w:t>
      </w:r>
      <w:r>
        <w:rPr>
          <w:rFonts w:ascii="TH SarabunIT๙" w:hAnsi="TH SarabunIT๙" w:cs="TH SarabunIT๙" w:hint="cs"/>
          <w:sz w:val="32"/>
          <w:szCs w:val="32"/>
          <w:cs/>
        </w:rPr>
        <w:t>นว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ตก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รรม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4124E">
        <w:rPr>
          <w:rFonts w:ascii="TH SarabunIT๙" w:hAnsi="TH SarabunIT๙" w:cs="TH SarabunIT๙"/>
          <w:sz w:val="32"/>
          <w:szCs w:val="32"/>
          <w:cs/>
        </w:rPr>
        <w:t>รูปแบบการสอน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แนวปฏิบัติการพยาบาล ส่งเสริมสัมพันธภาพที่ดีต่อกัน </w:t>
      </w:r>
    </w:p>
    <w:p w:rsidR="006D28B1" w:rsidRPr="0094124E" w:rsidRDefault="006D28B1" w:rsidP="006D28B1">
      <w:pPr>
        <w:tabs>
          <w:tab w:val="left" w:pos="1021"/>
          <w:tab w:val="left" w:pos="1418"/>
          <w:tab w:val="left" w:pos="1814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94124E">
        <w:rPr>
          <w:rFonts w:ascii="TH SarabunIT๙" w:hAnsi="TH SarabunIT๙" w:cs="TH SarabunIT๙"/>
          <w:sz w:val="32"/>
          <w:szCs w:val="32"/>
        </w:rPr>
        <w:tab/>
        <w:t xml:space="preserve">5. </w:t>
      </w:r>
      <w:r w:rsidRPr="0094124E">
        <w:rPr>
          <w:rFonts w:ascii="TH SarabunIT๙" w:hAnsi="TH SarabunIT๙" w:cs="TH SarabunIT๙"/>
          <w:sz w:val="32"/>
          <w:szCs w:val="32"/>
          <w:cs/>
        </w:rPr>
        <w:t>นักศึกษามีสมรรถนะที่พึงประสงค์ของระบบบริการและส่งผลให้เพิ่มคุณค่าต่อตัวบัณฑิต สถาบัน</w:t>
      </w:r>
      <w:r>
        <w:rPr>
          <w:rFonts w:ascii="TH SarabunIT๙" w:hAnsi="TH SarabunIT๙" w:cs="TH SarabunIT๙" w:hint="cs"/>
          <w:sz w:val="32"/>
          <w:szCs w:val="32"/>
          <w:cs/>
        </w:rPr>
        <w:t>และการบริการพยาบาลที่มีคุณภาพต่อไป</w:t>
      </w:r>
    </w:p>
    <w:p w:rsidR="000B6ED4" w:rsidRPr="00325314" w:rsidRDefault="000B6ED4" w:rsidP="008D1BB9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0B6ED4" w:rsidRPr="003253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14"/>
    <w:rsid w:val="000B6ED4"/>
    <w:rsid w:val="000E2929"/>
    <w:rsid w:val="00290D35"/>
    <w:rsid w:val="00325314"/>
    <w:rsid w:val="00501D4C"/>
    <w:rsid w:val="006D28B1"/>
    <w:rsid w:val="008D1BB9"/>
    <w:rsid w:val="00B9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14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14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23</cp:revision>
  <cp:lastPrinted>2019-07-20T04:53:00Z</cp:lastPrinted>
  <dcterms:created xsi:type="dcterms:W3CDTF">2019-07-20T04:40:00Z</dcterms:created>
  <dcterms:modified xsi:type="dcterms:W3CDTF">2019-07-20T04:54:00Z</dcterms:modified>
</cp:coreProperties>
</file>